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B" w:rsidRDefault="00DF23EB"/>
    <w:p w:rsidR="00D6357F" w:rsidRDefault="00D6357F"/>
    <w:p w:rsidR="00D6357F" w:rsidRDefault="00D6357F"/>
    <w:p w:rsidR="00B05728" w:rsidRDefault="00B05728">
      <w:pPr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  <w:u w:val="single"/>
        </w:rPr>
        <w:t>Oznámení o zveřejnění</w:t>
      </w:r>
      <w:r w:rsidR="00774D74">
        <w:rPr>
          <w:rFonts w:ascii="Open Sans" w:hAnsi="Open Sans"/>
          <w:color w:val="000000"/>
          <w:sz w:val="21"/>
          <w:szCs w:val="21"/>
        </w:rPr>
        <w:t xml:space="preserve">  </w:t>
      </w:r>
      <w:r w:rsidR="00774D74">
        <w:rPr>
          <w:rFonts w:ascii="Open Sans" w:hAnsi="Open Sans"/>
          <w:color w:val="000000"/>
          <w:sz w:val="21"/>
          <w:szCs w:val="21"/>
        </w:rPr>
        <w:br/>
        <w:t>-</w:t>
      </w:r>
      <w:r w:rsidR="00774D74">
        <w:rPr>
          <w:rFonts w:ascii="Open Sans" w:hAnsi="Open Sans"/>
          <w:color w:val="000000"/>
          <w:sz w:val="21"/>
          <w:szCs w:val="21"/>
        </w:rPr>
        <w:tab/>
      </w:r>
      <w:r w:rsidR="003624E0" w:rsidRPr="003624E0">
        <w:rPr>
          <w:rFonts w:ascii="Open Sans" w:hAnsi="Open Sans"/>
          <w:color w:val="000000"/>
          <w:sz w:val="21"/>
          <w:szCs w:val="21"/>
        </w:rPr>
        <w:t>Čerpání rozpočtu SO ÚPA do 10-2017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 w:rsidR="00774D74">
        <w:rPr>
          <w:rFonts w:ascii="Open Sans" w:hAnsi="Open Sans"/>
          <w:color w:val="000000"/>
          <w:sz w:val="21"/>
          <w:szCs w:val="21"/>
        </w:rPr>
        <w:t xml:space="preserve">  </w:t>
      </w:r>
      <w:r w:rsidR="00774D74">
        <w:rPr>
          <w:rFonts w:ascii="Open Sans" w:hAnsi="Open Sans"/>
          <w:color w:val="000000"/>
          <w:sz w:val="21"/>
          <w:szCs w:val="21"/>
        </w:rPr>
        <w:br/>
        <w:t>D</w:t>
      </w:r>
      <w:r>
        <w:rPr>
          <w:rFonts w:ascii="Open Sans" w:hAnsi="Open Sans"/>
          <w:color w:val="000000"/>
          <w:sz w:val="21"/>
          <w:szCs w:val="21"/>
        </w:rPr>
        <w:t xml:space="preserve">okumenty jsou zveřejněny v elektronické podobě na stránkách </w:t>
      </w:r>
      <w:hyperlink r:id="rId6" w:history="1">
        <w:r w:rsidR="00DA1164" w:rsidRPr="0034671C">
          <w:rPr>
            <w:rStyle w:val="Hypertextovodkaz"/>
          </w:rPr>
          <w:t>http://www.mikroregionupa.cz/napln-a-cinnost/uredni-deska-1/cerpani-rozpoctu-so-upa-do-10-2017-16.html</w:t>
        </w:r>
      </w:hyperlink>
      <w:r w:rsidR="00DA1164">
        <w:t>.</w:t>
      </w:r>
      <w:bookmarkStart w:id="0" w:name="_GoBack"/>
      <w:bookmarkEnd w:id="0"/>
    </w:p>
    <w:p w:rsidR="00774D74" w:rsidRDefault="00774D74">
      <w:pPr>
        <w:rPr>
          <w:rFonts w:ascii="Open Sans" w:hAnsi="Open Sans"/>
          <w:color w:val="000000"/>
          <w:sz w:val="21"/>
          <w:szCs w:val="21"/>
        </w:rPr>
      </w:pPr>
    </w:p>
    <w:p w:rsidR="00D6357F" w:rsidRDefault="00774D74" w:rsidP="00774D74">
      <w:pPr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D</w:t>
      </w:r>
      <w:r w:rsidR="00B05728">
        <w:rPr>
          <w:rFonts w:ascii="Open Sans" w:hAnsi="Open Sans"/>
          <w:color w:val="000000"/>
          <w:sz w:val="21"/>
          <w:szCs w:val="21"/>
        </w:rPr>
        <w:t xml:space="preserve">o listinné podoby je možno </w:t>
      </w:r>
      <w:r>
        <w:rPr>
          <w:rFonts w:ascii="Open Sans" w:hAnsi="Open Sans"/>
          <w:color w:val="000000"/>
          <w:sz w:val="21"/>
          <w:szCs w:val="21"/>
        </w:rPr>
        <w:t xml:space="preserve">nahlédnout na </w:t>
      </w:r>
      <w:r w:rsidR="00B05728">
        <w:rPr>
          <w:rFonts w:ascii="Open Sans" w:hAnsi="Open Sans"/>
          <w:color w:val="000000"/>
          <w:sz w:val="21"/>
          <w:szCs w:val="21"/>
        </w:rPr>
        <w:t xml:space="preserve">Obecním úřadě </w:t>
      </w:r>
      <w:r w:rsidR="00BE7440">
        <w:rPr>
          <w:rFonts w:ascii="Open Sans" w:hAnsi="Open Sans"/>
          <w:color w:val="000000"/>
          <w:sz w:val="21"/>
          <w:szCs w:val="21"/>
        </w:rPr>
        <w:t xml:space="preserve">ve Lhotě pod Hořičkami </w:t>
      </w:r>
      <w:r w:rsidR="00B05728">
        <w:rPr>
          <w:rFonts w:ascii="Open Sans" w:hAnsi="Open Sans"/>
          <w:color w:val="000000"/>
          <w:sz w:val="21"/>
          <w:szCs w:val="21"/>
        </w:rPr>
        <w:t>v úředních hodinách</w:t>
      </w:r>
      <w:r>
        <w:rPr>
          <w:rFonts w:ascii="Open Sans" w:hAnsi="Open Sans"/>
          <w:color w:val="000000"/>
          <w:sz w:val="21"/>
          <w:szCs w:val="21"/>
        </w:rPr>
        <w:t>.</w:t>
      </w:r>
    </w:p>
    <w:p w:rsidR="00BE7440" w:rsidRDefault="00BE7440" w:rsidP="00774D74">
      <w:pPr>
        <w:jc w:val="both"/>
        <w:rPr>
          <w:rFonts w:ascii="Open Sans" w:hAnsi="Open Sans"/>
          <w:color w:val="000000"/>
          <w:sz w:val="21"/>
          <w:szCs w:val="21"/>
        </w:rPr>
      </w:pPr>
    </w:p>
    <w:p w:rsidR="00BE7440" w:rsidRDefault="00BE7440" w:rsidP="00774D74">
      <w:pPr>
        <w:jc w:val="both"/>
        <w:rPr>
          <w:rFonts w:ascii="Open Sans" w:hAnsi="Open Sans"/>
          <w:color w:val="000000"/>
          <w:sz w:val="21"/>
          <w:szCs w:val="21"/>
        </w:rPr>
      </w:pPr>
    </w:p>
    <w:p w:rsidR="00BE7440" w:rsidRDefault="00BE7440" w:rsidP="00774D74">
      <w:pPr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Starostka obce</w:t>
      </w:r>
    </w:p>
    <w:p w:rsidR="00BE7440" w:rsidRPr="00B05728" w:rsidRDefault="00BE7440" w:rsidP="00774D74">
      <w:pPr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Darina Kricnarová</w:t>
      </w:r>
    </w:p>
    <w:sectPr w:rsidR="00BE7440" w:rsidRPr="00B05728" w:rsidSect="00191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28" w:rsidRDefault="00EA0228" w:rsidP="00A81FDF">
      <w:pPr>
        <w:spacing w:after="0" w:line="240" w:lineRule="auto"/>
      </w:pPr>
      <w:r>
        <w:separator/>
      </w:r>
    </w:p>
  </w:endnote>
  <w:endnote w:type="continuationSeparator" w:id="1">
    <w:p w:rsidR="00EA0228" w:rsidRDefault="00EA0228" w:rsidP="00A8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28" w:rsidRDefault="00EA0228" w:rsidP="00A81FDF">
      <w:pPr>
        <w:spacing w:after="0" w:line="240" w:lineRule="auto"/>
      </w:pPr>
      <w:r>
        <w:separator/>
      </w:r>
    </w:p>
  </w:footnote>
  <w:footnote w:type="continuationSeparator" w:id="1">
    <w:p w:rsidR="00EA0228" w:rsidRDefault="00EA0228" w:rsidP="00A8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DF" w:rsidRDefault="00BE7440" w:rsidP="003624E0">
    <w:pPr>
      <w:pStyle w:val="Zhlav"/>
      <w:jc w:val="right"/>
    </w:pPr>
    <w:r>
      <w:t>Obec Lhota pod Hořičkami</w:t>
    </w:r>
  </w:p>
  <w:p w:rsidR="00BE7440" w:rsidRDefault="00BE7440" w:rsidP="003624E0">
    <w:pPr>
      <w:pStyle w:val="Zhlav"/>
      <w:jc w:val="right"/>
    </w:pPr>
    <w:r>
      <w:t>Lhota pod Hořičkami 21</w:t>
    </w:r>
  </w:p>
  <w:p w:rsidR="00BE7440" w:rsidRDefault="00BE7440" w:rsidP="003624E0">
    <w:pPr>
      <w:pStyle w:val="Zhlav"/>
      <w:jc w:val="right"/>
    </w:pPr>
    <w:r>
      <w:t>552 05</w:t>
    </w:r>
  </w:p>
  <w:p w:rsidR="00BE7440" w:rsidRDefault="00BE7440" w:rsidP="003624E0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1FDF"/>
    <w:rsid w:val="00023086"/>
    <w:rsid w:val="00191E06"/>
    <w:rsid w:val="001C0817"/>
    <w:rsid w:val="001F05B7"/>
    <w:rsid w:val="003624E0"/>
    <w:rsid w:val="00492971"/>
    <w:rsid w:val="006208DB"/>
    <w:rsid w:val="006B7B11"/>
    <w:rsid w:val="00774D74"/>
    <w:rsid w:val="0080022B"/>
    <w:rsid w:val="00A81FDF"/>
    <w:rsid w:val="00B05728"/>
    <w:rsid w:val="00BE7440"/>
    <w:rsid w:val="00C064D2"/>
    <w:rsid w:val="00D6357F"/>
    <w:rsid w:val="00DA1164"/>
    <w:rsid w:val="00DF23EB"/>
    <w:rsid w:val="00E66E7E"/>
    <w:rsid w:val="00EA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FDF"/>
  </w:style>
  <w:style w:type="paragraph" w:styleId="Zpat">
    <w:name w:val="footer"/>
    <w:basedOn w:val="Normln"/>
    <w:link w:val="ZpatChar"/>
    <w:uiPriority w:val="99"/>
    <w:unhideWhenUsed/>
    <w:rsid w:val="00A8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FDF"/>
  </w:style>
  <w:style w:type="paragraph" w:styleId="Bezmezer">
    <w:name w:val="No Spacing"/>
    <w:uiPriority w:val="1"/>
    <w:qFormat/>
    <w:rsid w:val="00A81FD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05728"/>
    <w:rPr>
      <w:strike w:val="0"/>
      <w:dstrike w:val="0"/>
      <w:color w:val="FF9500"/>
      <w:u w:val="none"/>
      <w:effect w:val="none"/>
    </w:rPr>
  </w:style>
  <w:style w:type="character" w:customStyle="1" w:styleId="Mention">
    <w:name w:val="Mention"/>
    <w:basedOn w:val="Standardnpsmoodstavce"/>
    <w:uiPriority w:val="99"/>
    <w:semiHidden/>
    <w:unhideWhenUsed/>
    <w:rsid w:val="00774D74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116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roregionupa.cz/napln-a-cinnost/uredni-deska-1/cerpani-rozpoctu-so-upa-do-10-2017-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DARINA KRICNAROVÁ</cp:lastModifiedBy>
  <cp:revision>2</cp:revision>
  <dcterms:created xsi:type="dcterms:W3CDTF">2017-11-30T10:42:00Z</dcterms:created>
  <dcterms:modified xsi:type="dcterms:W3CDTF">2017-11-30T10:42:00Z</dcterms:modified>
</cp:coreProperties>
</file>