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EB" w:rsidRPr="004767EB" w:rsidRDefault="004767EB" w:rsidP="004767EB">
      <w:pPr>
        <w:shd w:val="clear" w:color="auto" w:fill="FFFFFF"/>
        <w:outlineLvl w:val="0"/>
        <w:rPr>
          <w:rFonts w:ascii="Times New Roman" w:hAnsi="Times New Roman" w:cs="Times New Roman"/>
          <w:color w:val="BF1627"/>
          <w:kern w:val="36"/>
          <w:sz w:val="32"/>
          <w:szCs w:val="32"/>
        </w:rPr>
      </w:pPr>
      <w:r w:rsidRPr="004767EB">
        <w:rPr>
          <w:rFonts w:ascii="Times New Roman" w:hAnsi="Times New Roman" w:cs="Times New Roman"/>
          <w:color w:val="BF1627"/>
          <w:kern w:val="36"/>
          <w:sz w:val="32"/>
          <w:szCs w:val="32"/>
        </w:rPr>
        <w:t xml:space="preserve">Volby do zastupitelstev obcí konané </w:t>
      </w:r>
      <w:proofErr w:type="gramStart"/>
      <w:r w:rsidRPr="004767EB">
        <w:rPr>
          <w:rFonts w:ascii="Times New Roman" w:hAnsi="Times New Roman" w:cs="Times New Roman"/>
          <w:color w:val="BF1627"/>
          <w:kern w:val="36"/>
          <w:sz w:val="32"/>
          <w:szCs w:val="32"/>
        </w:rPr>
        <w:t>23.09</w:t>
      </w:r>
      <w:proofErr w:type="gramEnd"/>
      <w:r w:rsidRPr="004767EB">
        <w:rPr>
          <w:rFonts w:ascii="Times New Roman" w:hAnsi="Times New Roman" w:cs="Times New Roman"/>
          <w:color w:val="BF1627"/>
          <w:kern w:val="36"/>
          <w:sz w:val="32"/>
          <w:szCs w:val="32"/>
        </w:rPr>
        <w:t>. – 24.09.2022</w:t>
      </w:r>
    </w:p>
    <w:p w:rsidR="004767EB" w:rsidRPr="004767EB" w:rsidRDefault="004767EB" w:rsidP="004767EB">
      <w:pPr>
        <w:shd w:val="clear" w:color="auto" w:fill="FFFFFF"/>
        <w:spacing w:before="138" w:after="115" w:line="426" w:lineRule="atLeast"/>
        <w:outlineLvl w:val="1"/>
        <w:rPr>
          <w:rFonts w:ascii="Times New Roman" w:hAnsi="Times New Roman" w:cs="Times New Roman"/>
          <w:color w:val="333333"/>
          <w:sz w:val="23"/>
          <w:szCs w:val="23"/>
        </w:rPr>
      </w:pPr>
      <w:r w:rsidRPr="004767EB">
        <w:rPr>
          <w:rFonts w:ascii="Times New Roman" w:hAnsi="Times New Roman" w:cs="Times New Roman"/>
          <w:color w:val="333333"/>
          <w:sz w:val="23"/>
          <w:szCs w:val="23"/>
        </w:rPr>
        <w:t>Jmenné seznamy</w:t>
      </w:r>
    </w:p>
    <w:p w:rsidR="004767EB" w:rsidRPr="004767EB" w:rsidRDefault="004767EB" w:rsidP="004767EB">
      <w:pPr>
        <w:shd w:val="clear" w:color="auto" w:fill="FFFFFF"/>
        <w:spacing w:before="138" w:after="115" w:line="357" w:lineRule="atLeast"/>
        <w:outlineLvl w:val="2"/>
        <w:rPr>
          <w:rFonts w:ascii="Times New Roman" w:hAnsi="Times New Roman" w:cs="Times New Roman"/>
          <w:color w:val="333333"/>
          <w:sz w:val="18"/>
          <w:szCs w:val="18"/>
        </w:rPr>
      </w:pPr>
      <w:r w:rsidRPr="004767EB">
        <w:rPr>
          <w:rFonts w:ascii="Times New Roman" w:hAnsi="Times New Roman" w:cs="Times New Roman"/>
          <w:color w:val="333333"/>
          <w:sz w:val="18"/>
          <w:szCs w:val="18"/>
        </w:rPr>
        <w:t>Výběr: zvolení zastupitelé dle výsledku</w:t>
      </w:r>
    </w:p>
    <w:p w:rsidR="004767EB" w:rsidRPr="004767EB" w:rsidRDefault="004767EB" w:rsidP="004767EB">
      <w:pPr>
        <w:shd w:val="clear" w:color="auto" w:fill="FFFFFF"/>
        <w:spacing w:before="138" w:after="115" w:line="357" w:lineRule="atLeast"/>
        <w:outlineLvl w:val="2"/>
        <w:rPr>
          <w:rFonts w:ascii="Times New Roman" w:hAnsi="Times New Roman" w:cs="Times New Roman"/>
          <w:color w:val="333333"/>
          <w:sz w:val="18"/>
          <w:szCs w:val="18"/>
        </w:rPr>
      </w:pPr>
      <w:r w:rsidRPr="004767EB">
        <w:rPr>
          <w:rFonts w:ascii="Times New Roman" w:hAnsi="Times New Roman" w:cs="Times New Roman"/>
          <w:color w:val="333333"/>
          <w:sz w:val="18"/>
          <w:szCs w:val="18"/>
        </w:rPr>
        <w:t>Zastupitelstvo obce</w:t>
      </w:r>
    </w:p>
    <w:p w:rsidR="004767EB" w:rsidRPr="004767EB" w:rsidRDefault="004767EB" w:rsidP="004767EB">
      <w:pPr>
        <w:shd w:val="clear" w:color="auto" w:fill="FFFFFF"/>
        <w:spacing w:before="138" w:after="115" w:line="357" w:lineRule="atLeast"/>
        <w:outlineLvl w:val="2"/>
        <w:rPr>
          <w:rFonts w:ascii="Times New Roman" w:hAnsi="Times New Roman" w:cs="Times New Roman"/>
          <w:color w:val="333333"/>
          <w:sz w:val="18"/>
          <w:szCs w:val="18"/>
        </w:rPr>
      </w:pPr>
      <w:r w:rsidRPr="004767EB">
        <w:rPr>
          <w:rFonts w:ascii="Times New Roman" w:hAnsi="Times New Roman" w:cs="Times New Roman"/>
          <w:color w:val="333333"/>
          <w:sz w:val="18"/>
          <w:szCs w:val="18"/>
        </w:rPr>
        <w:t>Kraj: Královéhradecký kraj</w:t>
      </w:r>
    </w:p>
    <w:p w:rsidR="004767EB" w:rsidRPr="004767EB" w:rsidRDefault="004767EB" w:rsidP="004767EB">
      <w:pPr>
        <w:shd w:val="clear" w:color="auto" w:fill="FFFFFF"/>
        <w:spacing w:before="138" w:after="115" w:line="357" w:lineRule="atLeast"/>
        <w:outlineLvl w:val="2"/>
        <w:rPr>
          <w:rFonts w:ascii="Times New Roman" w:hAnsi="Times New Roman" w:cs="Times New Roman"/>
          <w:color w:val="333333"/>
          <w:sz w:val="18"/>
          <w:szCs w:val="18"/>
        </w:rPr>
      </w:pPr>
      <w:r w:rsidRPr="004767EB">
        <w:rPr>
          <w:rFonts w:ascii="Times New Roman" w:hAnsi="Times New Roman" w:cs="Times New Roman"/>
          <w:color w:val="333333"/>
          <w:sz w:val="18"/>
          <w:szCs w:val="18"/>
        </w:rPr>
        <w:t>Okres: Náchod</w:t>
      </w:r>
    </w:p>
    <w:p w:rsidR="004767EB" w:rsidRPr="004767EB" w:rsidRDefault="004767EB" w:rsidP="004767EB">
      <w:pPr>
        <w:shd w:val="clear" w:color="auto" w:fill="FFFFFF"/>
        <w:spacing w:before="138" w:after="115" w:line="357" w:lineRule="atLeast"/>
        <w:outlineLvl w:val="2"/>
        <w:rPr>
          <w:rFonts w:ascii="Times New Roman" w:hAnsi="Times New Roman" w:cs="Times New Roman"/>
          <w:color w:val="333333"/>
          <w:sz w:val="18"/>
          <w:szCs w:val="18"/>
        </w:rPr>
      </w:pPr>
      <w:r w:rsidRPr="004767EB">
        <w:rPr>
          <w:rFonts w:ascii="Times New Roman" w:hAnsi="Times New Roman" w:cs="Times New Roman"/>
          <w:color w:val="333333"/>
          <w:sz w:val="18"/>
          <w:szCs w:val="18"/>
        </w:rPr>
        <w:t xml:space="preserve">Obec: Lhota pod </w:t>
      </w:r>
      <w:proofErr w:type="spellStart"/>
      <w:r w:rsidRPr="004767EB">
        <w:rPr>
          <w:rFonts w:ascii="Times New Roman" w:hAnsi="Times New Roman" w:cs="Times New Roman"/>
          <w:color w:val="333333"/>
          <w:sz w:val="18"/>
          <w:szCs w:val="18"/>
        </w:rPr>
        <w:t>Hořičkami</w:t>
      </w:r>
      <w:proofErr w:type="spellEnd"/>
    </w:p>
    <w:p w:rsidR="004767EB" w:rsidRPr="004767EB" w:rsidRDefault="004767EB" w:rsidP="004767EB">
      <w:pPr>
        <w:shd w:val="clear" w:color="auto" w:fill="FFFFFF"/>
        <w:spacing w:before="138" w:after="115" w:line="357" w:lineRule="atLeast"/>
        <w:outlineLvl w:val="2"/>
        <w:rPr>
          <w:rFonts w:ascii="Times New Roman" w:hAnsi="Times New Roman" w:cs="Times New Roman"/>
          <w:color w:val="333333"/>
          <w:sz w:val="18"/>
          <w:szCs w:val="18"/>
        </w:rPr>
      </w:pPr>
      <w:r w:rsidRPr="004767EB">
        <w:rPr>
          <w:rFonts w:ascii="Times New Roman" w:hAnsi="Times New Roman" w:cs="Times New Roman"/>
          <w:color w:val="333333"/>
          <w:sz w:val="18"/>
          <w:szCs w:val="18"/>
        </w:rPr>
        <w:t>Všechny kandidátní listiny</w:t>
      </w:r>
    </w:p>
    <w:p w:rsidR="004767EB" w:rsidRPr="004767EB" w:rsidRDefault="004767EB" w:rsidP="004767EB">
      <w:pPr>
        <w:shd w:val="clear" w:color="auto" w:fill="FFFFFF"/>
        <w:spacing w:before="138" w:after="115" w:line="288" w:lineRule="atLeast"/>
        <w:outlineLvl w:val="3"/>
        <w:rPr>
          <w:rFonts w:ascii="Times New Roman" w:hAnsi="Times New Roman" w:cs="Times New Roman"/>
          <w:b/>
          <w:bCs/>
          <w:color w:val="333333"/>
          <w:sz w:val="16"/>
          <w:szCs w:val="16"/>
        </w:rPr>
      </w:pPr>
      <w:r w:rsidRPr="004767EB">
        <w:rPr>
          <w:rFonts w:ascii="Times New Roman" w:hAnsi="Times New Roman" w:cs="Times New Roman"/>
          <w:b/>
          <w:bCs/>
          <w:color w:val="333333"/>
          <w:sz w:val="16"/>
          <w:szCs w:val="16"/>
        </w:rPr>
        <w:t>Všechny kandidátní listiny</w:t>
      </w:r>
    </w:p>
    <w:tbl>
      <w:tblPr>
        <w:tblW w:w="0" w:type="dxa"/>
        <w:tblBorders>
          <w:top w:val="single" w:sz="4" w:space="0" w:color="CDCDCD"/>
          <w:left w:val="single" w:sz="4" w:space="0" w:color="CDCDCD"/>
          <w:bottom w:val="single" w:sz="4" w:space="0" w:color="CDCDCD"/>
          <w:right w:val="single" w:sz="4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893"/>
        <w:gridCol w:w="514"/>
        <w:gridCol w:w="1955"/>
        <w:gridCol w:w="455"/>
        <w:gridCol w:w="922"/>
        <w:gridCol w:w="931"/>
        <w:gridCol w:w="518"/>
        <w:gridCol w:w="568"/>
        <w:gridCol w:w="680"/>
      </w:tblGrid>
      <w:tr w:rsidR="004767EB" w:rsidRPr="004767EB" w:rsidTr="004767EB"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Kandidátní listina</w:t>
            </w:r>
          </w:p>
        </w:tc>
        <w:tc>
          <w:tcPr>
            <w:tcW w:w="0" w:type="auto"/>
            <w:gridSpan w:val="3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Navrhující</w:t>
            </w: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Politická</w:t>
            </w: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Pořadí</w:t>
            </w: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br/>
              <w:t>zvolení</w:t>
            </w: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číslo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název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proofErr w:type="spellStart"/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poř</w:t>
            </w:r>
            <w:proofErr w:type="spellEnd"/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.</w:t>
            </w: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br/>
              <w:t>číslo</w:t>
            </w:r>
          </w:p>
        </w:tc>
        <w:tc>
          <w:tcPr>
            <w:tcW w:w="172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příjmení, jméno, tituly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věk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518" w:type="dxa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proofErr w:type="spellStart"/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abs</w:t>
            </w:r>
            <w:proofErr w:type="spellEnd"/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shd w:val="clear" w:color="auto" w:fill="EEEEEE"/>
            <w:tcMar>
              <w:top w:w="81" w:type="dxa"/>
              <w:left w:w="115" w:type="dxa"/>
              <w:bottom w:w="81" w:type="dxa"/>
              <w:right w:w="115" w:type="dxa"/>
            </w:tcMar>
            <w:vAlign w:val="center"/>
            <w:hideMark/>
          </w:tcPr>
          <w:p w:rsidR="004767EB" w:rsidRPr="004767EB" w:rsidRDefault="004767EB" w:rsidP="004767EB">
            <w:pPr>
              <w:spacing w:line="196" w:lineRule="atLeas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  <w:t>v %</w:t>
            </w:r>
          </w:p>
        </w:tc>
        <w:tc>
          <w:tcPr>
            <w:tcW w:w="0" w:type="auto"/>
            <w:vMerge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vAlign w:val="center"/>
            <w:hideMark/>
          </w:tcPr>
          <w:p w:rsidR="004767EB" w:rsidRPr="004767EB" w:rsidRDefault="004767EB" w:rsidP="004767EB">
            <w:pPr>
              <w:rPr>
                <w:rFonts w:ascii="Times New Roman" w:hAnsi="Times New Roman" w:cs="Times New Roman"/>
                <w:b/>
                <w:bCs/>
                <w:color w:val="333333"/>
                <w:sz w:val="15"/>
                <w:szCs w:val="15"/>
              </w:rPr>
            </w:pP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proofErr w:type="spellStart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Kricnarová</w:t>
            </w:r>
            <w:proofErr w:type="spellEnd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 xml:space="preserve"> Darina </w:t>
            </w:r>
            <w:proofErr w:type="spellStart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lic</w:t>
            </w:r>
            <w:proofErr w:type="spellEnd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. MBA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69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16,58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Hanuš Jiří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BEZPP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13,70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2</w:t>
            </w: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Rudolf Pavel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53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BEZPP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14,18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3</w:t>
            </w: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Hartman Miroslav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44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BEZPP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59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14,18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4</w:t>
            </w: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 xml:space="preserve">Skuhravá Radka </w:t>
            </w:r>
            <w:proofErr w:type="spellStart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DiS</w:t>
            </w:r>
            <w:proofErr w:type="spellEnd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.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46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BEZPP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13,70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</w:t>
            </w: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proofErr w:type="spellStart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Bibrle</w:t>
            </w:r>
            <w:proofErr w:type="spellEnd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 xml:space="preserve"> Petr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48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BEZPP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14,42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6</w:t>
            </w:r>
          </w:p>
        </w:tc>
      </w:tr>
      <w:tr w:rsidR="004767EB" w:rsidRPr="004767EB" w:rsidTr="004767EB"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 2011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noWrap/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proofErr w:type="spellStart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Tautz</w:t>
            </w:r>
            <w:proofErr w:type="spellEnd"/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 xml:space="preserve"> Petr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50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ANO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BEZPP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55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13,22</w:t>
            </w:r>
          </w:p>
        </w:tc>
        <w:tc>
          <w:tcPr>
            <w:tcW w:w="0" w:type="auto"/>
            <w:tcBorders>
              <w:top w:val="single" w:sz="4" w:space="0" w:color="CDCDCD"/>
              <w:left w:val="single" w:sz="4" w:space="0" w:color="CDCDCD"/>
              <w:bottom w:val="single" w:sz="4" w:space="0" w:color="CDCDCD"/>
              <w:right w:val="single" w:sz="4" w:space="0" w:color="CDCDCD"/>
            </w:tcBorders>
            <w:tcMar>
              <w:top w:w="81" w:type="dxa"/>
              <w:left w:w="115" w:type="dxa"/>
              <w:bottom w:w="81" w:type="dxa"/>
              <w:right w:w="115" w:type="dxa"/>
            </w:tcMar>
            <w:hideMark/>
          </w:tcPr>
          <w:p w:rsidR="004767EB" w:rsidRPr="004767EB" w:rsidRDefault="004767EB" w:rsidP="004767EB">
            <w:pPr>
              <w:spacing w:line="196" w:lineRule="atLeast"/>
              <w:jc w:val="right"/>
              <w:rPr>
                <w:rFonts w:ascii="Times New Roman" w:hAnsi="Times New Roman" w:cs="Times New Roman"/>
                <w:color w:val="565656"/>
                <w:sz w:val="15"/>
                <w:szCs w:val="15"/>
              </w:rPr>
            </w:pPr>
            <w:r w:rsidRPr="004767EB">
              <w:rPr>
                <w:rFonts w:ascii="Times New Roman" w:hAnsi="Times New Roman" w:cs="Times New Roman"/>
                <w:color w:val="565656"/>
                <w:sz w:val="15"/>
                <w:szCs w:val="15"/>
              </w:rPr>
              <w:t>7</w:t>
            </w:r>
          </w:p>
        </w:tc>
      </w:tr>
    </w:tbl>
    <w:p w:rsidR="004767EB" w:rsidRPr="004767EB" w:rsidRDefault="004767EB" w:rsidP="004767EB">
      <w:pPr>
        <w:shd w:val="clear" w:color="auto" w:fill="FFFFFF"/>
        <w:spacing w:before="138" w:after="115" w:line="357" w:lineRule="atLeast"/>
        <w:outlineLvl w:val="2"/>
        <w:rPr>
          <w:rFonts w:ascii="Times New Roman" w:hAnsi="Times New Roman" w:cs="Times New Roman"/>
          <w:color w:val="333333"/>
          <w:sz w:val="18"/>
          <w:szCs w:val="18"/>
        </w:rPr>
      </w:pPr>
      <w:r w:rsidRPr="004767EB">
        <w:rPr>
          <w:rFonts w:ascii="Times New Roman" w:hAnsi="Times New Roman" w:cs="Times New Roman"/>
          <w:color w:val="333333"/>
          <w:sz w:val="18"/>
          <w:szCs w:val="18"/>
        </w:rPr>
        <w:t>Celkem zobrazeno kandidátů:  7</w:t>
      </w:r>
    </w:p>
    <w:p w:rsidR="004767EB" w:rsidRPr="004767EB" w:rsidRDefault="004767EB" w:rsidP="004767EB">
      <w:pPr>
        <w:shd w:val="clear" w:color="auto" w:fill="FFFFFF"/>
        <w:spacing w:line="184" w:lineRule="atLeast"/>
        <w:rPr>
          <w:rFonts w:ascii="Times New Roman" w:hAnsi="Times New Roman" w:cs="Times New Roman"/>
          <w:color w:val="565656"/>
          <w:sz w:val="14"/>
          <w:szCs w:val="14"/>
        </w:rPr>
      </w:pPr>
      <w:r w:rsidRPr="004767EB">
        <w:rPr>
          <w:rFonts w:ascii="Times New Roman" w:hAnsi="Times New Roman" w:cs="Times New Roman"/>
          <w:color w:val="565656"/>
          <w:sz w:val="14"/>
          <w:szCs w:val="14"/>
        </w:rPr>
        <w:t>Zpět: </w:t>
      </w:r>
      <w:hyperlink r:id="rId4" w:history="1">
        <w:r w:rsidRPr="004767EB">
          <w:rPr>
            <w:rFonts w:ascii="Times New Roman" w:hAnsi="Times New Roman" w:cs="Times New Roman"/>
            <w:color w:val="888888"/>
            <w:sz w:val="14"/>
            <w:u w:val="single"/>
          </w:rPr>
          <w:t xml:space="preserve">Obec Lhota pod </w:t>
        </w:r>
        <w:proofErr w:type="spellStart"/>
        <w:r w:rsidRPr="004767EB">
          <w:rPr>
            <w:rFonts w:ascii="Times New Roman" w:hAnsi="Times New Roman" w:cs="Times New Roman"/>
            <w:color w:val="888888"/>
            <w:sz w:val="14"/>
            <w:u w:val="single"/>
          </w:rPr>
          <w:t>Hořičkami</w:t>
        </w:r>
        <w:proofErr w:type="spellEnd"/>
        <w:r w:rsidRPr="004767EB">
          <w:rPr>
            <w:rFonts w:ascii="Times New Roman" w:hAnsi="Times New Roman" w:cs="Times New Roman"/>
            <w:color w:val="888888"/>
            <w:sz w:val="14"/>
            <w:u w:val="single"/>
          </w:rPr>
          <w:t xml:space="preserve"> – výběr kandidátní listiny</w:t>
        </w:r>
      </w:hyperlink>
    </w:p>
    <w:p w:rsidR="00362D56" w:rsidRDefault="00362D56"/>
    <w:sectPr w:rsidR="00362D56" w:rsidSect="0036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4767EB"/>
    <w:rsid w:val="002B4BD7"/>
    <w:rsid w:val="00362D56"/>
    <w:rsid w:val="004767EB"/>
    <w:rsid w:val="006A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2B1"/>
    <w:rPr>
      <w:rFonts w:ascii="Tahoma" w:hAnsi="Tahoma" w:cs="Tahom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A22B1"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link w:val="Nadpis2Char"/>
    <w:uiPriority w:val="9"/>
    <w:qFormat/>
    <w:rsid w:val="004767E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4767E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4767EB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A22B1"/>
    <w:rPr>
      <w:rFonts w:ascii="Tahoma" w:hAnsi="Tahoma" w:cs="Tahoma"/>
      <w:i/>
      <w:iCs/>
      <w:szCs w:val="22"/>
    </w:rPr>
  </w:style>
  <w:style w:type="paragraph" w:styleId="Nzev">
    <w:name w:val="Title"/>
    <w:basedOn w:val="Normln"/>
    <w:link w:val="NzevChar"/>
    <w:qFormat/>
    <w:rsid w:val="006A22B1"/>
    <w:pPr>
      <w:jc w:val="center"/>
    </w:pPr>
    <w:rPr>
      <w:rFonts w:ascii="Comic Sans MS" w:hAnsi="Comic Sans MS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6A22B1"/>
    <w:rPr>
      <w:rFonts w:ascii="Comic Sans MS" w:hAnsi="Comic Sans MS" w:cs="Tahoma"/>
      <w:b/>
      <w:bCs/>
      <w:sz w:val="32"/>
      <w:szCs w:val="22"/>
    </w:rPr>
  </w:style>
  <w:style w:type="character" w:styleId="Siln">
    <w:name w:val="Strong"/>
    <w:uiPriority w:val="22"/>
    <w:qFormat/>
    <w:rsid w:val="006A22B1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767EB"/>
    <w:rPr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4767EB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4767EB"/>
    <w:rPr>
      <w:b/>
      <w:bCs/>
      <w:sz w:val="24"/>
      <w:szCs w:val="24"/>
    </w:rPr>
  </w:style>
  <w:style w:type="paragraph" w:customStyle="1" w:styleId="drobekback">
    <w:name w:val="drobek_back"/>
    <w:basedOn w:val="Normln"/>
    <w:rsid w:val="004767E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4767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421">
              <w:marLeft w:val="0"/>
              <w:marRight w:val="0"/>
              <w:marTop w:val="0"/>
              <w:marBottom w:val="0"/>
              <w:divBdr>
                <w:top w:val="single" w:sz="8" w:space="0" w:color="E6E6E6"/>
                <w:left w:val="single" w:sz="8" w:space="17" w:color="E6E6E6"/>
                <w:bottom w:val="none" w:sz="0" w:space="0" w:color="auto"/>
                <w:right w:val="single" w:sz="8" w:space="17" w:color="E6E6E6"/>
              </w:divBdr>
            </w:div>
          </w:divsChild>
        </w:div>
        <w:div w:id="1557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17" w:color="E6E6E6"/>
                <w:bottom w:val="single" w:sz="8" w:space="0" w:color="E6E6E6"/>
                <w:right w:val="single" w:sz="8" w:space="17" w:color="E6E6E6"/>
              </w:divBdr>
              <w:divsChild>
                <w:div w:id="12528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4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olby.cz/pls/kv2022/kv1111?xjazyk=CZ&amp;xid=1&amp;xdz=1&amp;xnumnuts=5203&amp;xobec=574180&amp;xstat=0&amp;xvyber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849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 KRICNAROVÁ</dc:creator>
  <cp:lastModifiedBy>DARINA KRICNAROVÁ</cp:lastModifiedBy>
  <cp:revision>1</cp:revision>
  <dcterms:created xsi:type="dcterms:W3CDTF">2022-10-16T07:47:00Z</dcterms:created>
  <dcterms:modified xsi:type="dcterms:W3CDTF">2022-10-16T07:48:00Z</dcterms:modified>
</cp:coreProperties>
</file>